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AC3DA"/>
          <w:kern w:val="36"/>
          <w:sz w:val="28"/>
          <w:szCs w:val="28"/>
          <w:lang w:eastAsia="ru-RU"/>
        </w:rPr>
      </w:pPr>
    </w:p>
    <w:p w:rsid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ПоЛИТКА КОНФИДЕЦИАЛЬНОСТИ ПЕРСОНАЛЬНЫХ ДАННЫХ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Детской студии современных знаний «Дети+» 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(далее – сайт) расположенный на доменном имени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детиплюс.рф</w:t>
      </w:r>
      <w:proofErr w:type="spellEnd"/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(</w:t>
      </w:r>
      <w:proofErr w:type="gramEnd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а также его </w:t>
      </w:r>
      <w:proofErr w:type="spellStart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субдоменах</w:t>
      </w:r>
      <w:proofErr w:type="spellEnd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), может получить о Пользователе во время использования сайта </w:t>
      </w:r>
      <w:proofErr w:type="spellStart"/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детиплюс.рф</w:t>
      </w:r>
      <w:proofErr w:type="spellEnd"/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(а также его </w:t>
      </w:r>
      <w:proofErr w:type="spellStart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субдоменов</w:t>
      </w:r>
      <w:proofErr w:type="spellEnd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), его программ и его продуктов.</w:t>
      </w:r>
    </w:p>
    <w:p w:rsidR="008463DE" w:rsidRPr="006B1A2C" w:rsidRDefault="008463DE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</w:p>
    <w:p w:rsidR="006B1A2C" w:rsidRDefault="006B1A2C" w:rsidP="006B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Определение терминов</w:t>
      </w:r>
      <w:bookmarkStart w:id="0" w:name="_GoBack"/>
      <w:bookmarkEnd w:id="0"/>
    </w:p>
    <w:p w:rsidR="008463DE" w:rsidRPr="006B1A2C" w:rsidRDefault="008463DE" w:rsidP="006B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1.1 </w:t>
      </w:r>
      <w:proofErr w:type="gramStart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В</w:t>
      </w:r>
      <w:proofErr w:type="gramEnd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настоящей Политике конфиденциальности используются следующие термины: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1.1.1. «Администрация сайта» (далее – Администрация) – уполномоченные сотрудники на управление </w:t>
      </w:r>
      <w:proofErr w:type="gramStart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сайтом ,</w:t>
      </w:r>
      <w:proofErr w:type="gramEnd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действующие от имени 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детской студии современных знаний «Дети+»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, которые организуют и (или) осуществляют обработку персональны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х данных, а также определяю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1.1.5. Сайт 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- это совокупность связанных между собой веб-страниц, размещенных в сети Интернет по уникальному адресу (URL</w:t>
      </w:r>
      <w:proofErr w:type="gramStart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): 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детиплюс.рф</w:t>
      </w:r>
      <w:proofErr w:type="spellEnd"/>
      <w:proofErr w:type="gramEnd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, а также его </w:t>
      </w:r>
      <w:proofErr w:type="spellStart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субдоменах</w:t>
      </w:r>
      <w:proofErr w:type="spellEnd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1.1.6. «</w:t>
      </w:r>
      <w:proofErr w:type="spellStart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Субдомены</w:t>
      </w:r>
      <w:proofErr w:type="spellEnd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» - это страницы или совокупность страниц, расположенные на доменах третьего уровня, принадлежащие сайту, а также другие в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ременные страницы, внизу которых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указана контактная информация Администрации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1.1.5. «Пользователь сайта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(далее Пользователь)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– лицо, имеющее доступ к сайту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», посредством сети Интернет и использующее информацию, материалы и продукты </w:t>
      </w:r>
      <w:proofErr w:type="gramStart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сайта .</w:t>
      </w:r>
      <w:proofErr w:type="gramEnd"/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1.1.7. «</w:t>
      </w:r>
      <w:proofErr w:type="spellStart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Cookies</w:t>
      </w:r>
      <w:proofErr w:type="spellEnd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» — небольшой фрагмент данных, отправленный веб-сервером и хранимый на компьютере пользователя, который веб-клиент или веб-браузер 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lastRenderedPageBreak/>
        <w:t>каждый раз пересылает веб-серверу в HTTP-запросе при попытке открыть страницу соответствующего сайта.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:rsid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1.1.9. «Товар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» - продукт, который Пользователь заказывает на сайте и оплачивает через платёжные системы.</w:t>
      </w:r>
    </w:p>
    <w:p w:rsidR="008463DE" w:rsidRPr="006B1A2C" w:rsidRDefault="008463DE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</w:p>
    <w:p w:rsidR="006B1A2C" w:rsidRDefault="006B1A2C" w:rsidP="006B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положения</w:t>
      </w:r>
    </w:p>
    <w:p w:rsidR="008463DE" w:rsidRPr="006B1A2C" w:rsidRDefault="008463DE" w:rsidP="006B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2.1. Использование сайта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2.3. Настоящая Политика конфиденциальности применяется к сайту 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детской студии современных знаний «Дети+»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Сайт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8463DE" w:rsidRPr="006B1A2C" w:rsidRDefault="008463DE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</w:p>
    <w:p w:rsidR="006B1A2C" w:rsidRDefault="006B1A2C" w:rsidP="0084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Предмет политики конфиденциальности</w:t>
      </w:r>
    </w:p>
    <w:p w:rsidR="008463DE" w:rsidRPr="006B1A2C" w:rsidRDefault="008463DE" w:rsidP="0084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сайте, при подписке на информационную e-mail рассылку или при оформлении заказа.</w:t>
      </w:r>
    </w:p>
    <w:p w:rsid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и включают в себ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я следующую </w:t>
      </w:r>
      <w:proofErr w:type="gramStart"/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информацию: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  <w:t>3.2.1</w:t>
      </w:r>
      <w:proofErr w:type="gramEnd"/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. Ф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амил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ию, Имя, Отчество Пользователя;</w:t>
      </w:r>
    </w:p>
    <w:p w:rsid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3.2.2. Контактный телефон Пользователя;</w:t>
      </w:r>
    </w:p>
    <w:p w:rsid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3.2.3. Адрес электронной почты (e-mail)</w:t>
      </w:r>
    </w:p>
    <w:p w:rsid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2.4. М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есто жительство П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ользователя (при необходимости)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3.2.5. А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дрес доставки Товара (при необходимости)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3.2.6. Ф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отографию (при необходимости).</w:t>
      </w:r>
    </w:p>
    <w:p w:rsid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3.3. С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айт защищает Данные, которые автоматически пе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редаются при посещении страниц:</w:t>
      </w:r>
    </w:p>
    <w:p w:rsid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- IP адрес;</w:t>
      </w:r>
    </w:p>
    <w:p w:rsid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- информация из </w:t>
      </w:r>
      <w:proofErr w:type="spellStart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co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okies</w:t>
      </w:r>
      <w:proofErr w:type="spellEnd"/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;</w:t>
      </w:r>
    </w:p>
    <w:p w:rsid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- информация о браузере; </w:t>
      </w:r>
    </w:p>
    <w:p w:rsid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- время доступа;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- </w:t>
      </w:r>
      <w:proofErr w:type="spellStart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реферер</w:t>
      </w:r>
      <w:proofErr w:type="spellEnd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(адрес предыдущей страницы).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lastRenderedPageBreak/>
        <w:t xml:space="preserve">3.3.1. Отключение </w:t>
      </w:r>
      <w:proofErr w:type="spellStart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cookies</w:t>
      </w:r>
      <w:proofErr w:type="spellEnd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6B1A2C" w:rsidRPr="006B1A2C" w:rsidRDefault="008463DE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3.3.2. С</w:t>
      </w:r>
      <w:r w:rsidR="006B1A2C"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п.п</w:t>
      </w:r>
      <w:proofErr w:type="spellEnd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. 5.2. и 5.3. настоящей Политики конфиденциальности.</w:t>
      </w:r>
    </w:p>
    <w:p w:rsidR="008463DE" w:rsidRPr="006B1A2C" w:rsidRDefault="008463DE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</w:p>
    <w:p w:rsidR="006B1A2C" w:rsidRDefault="006B1A2C" w:rsidP="0084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Цели сбора персональной информации пользователя</w:t>
      </w:r>
    </w:p>
    <w:p w:rsidR="008463DE" w:rsidRPr="006B1A2C" w:rsidRDefault="008463DE" w:rsidP="0084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3DE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4.1. Персональные данные Пользователя Администра</w:t>
      </w:r>
      <w:r w:rsidR="008463DE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ция может использовать в целях:</w:t>
      </w:r>
    </w:p>
    <w:p w:rsidR="008463DE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4.1.1. Идентификации Пользовател</w:t>
      </w:r>
      <w:r w:rsidR="008463DE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я, зарегистрированного на сайте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 для его дальнейшей авторизации, оформления заказа и других действий.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  <w:t>4.1.2. Предоставления Пользователю доступа к п</w:t>
      </w:r>
      <w:r w:rsidR="008463DE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ерсонализированным данным сайта.</w:t>
      </w:r>
    </w:p>
    <w:p w:rsidR="008463DE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 и обработки зап</w:t>
      </w:r>
      <w:r w:rsidR="008463DE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росов и заявок от Пользователя.</w:t>
      </w:r>
    </w:p>
    <w:p w:rsidR="008463DE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4.1.4. Определения места нахождения Пользователя для обеспечения безопасности</w:t>
      </w:r>
      <w:r w:rsidR="008463DE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, предотвращения мошенничества.</w:t>
      </w:r>
    </w:p>
    <w:p w:rsidR="008463DE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4.1.5. Подтверждения достоверности и полноты персональных данных,</w:t>
      </w:r>
      <w:r w:rsidR="008463DE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предоставленных Пользователем.</w:t>
      </w:r>
    </w:p>
    <w:p w:rsidR="008463DE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4.1.6. Создания учетной записи для использования частей сайта, если Пользователь дал согла</w:t>
      </w:r>
      <w:r w:rsidR="008463DE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сие на создание учетной записи.</w:t>
      </w:r>
    </w:p>
    <w:p w:rsidR="008463DE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4.1.7. Уведомления Пол</w:t>
      </w:r>
      <w:r w:rsidR="008463DE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ьзователя по электронной почте.</w:t>
      </w:r>
    </w:p>
    <w:p w:rsidR="008463DE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4.1.8. Предоставления Пользователю эффективной технической поддержки при возникновении проблем, связанных с использованием сайта</w:t>
      </w:r>
      <w:r w:rsidR="008463DE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.</w:t>
      </w:r>
    </w:p>
    <w:p w:rsidR="008463DE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4.1.9. Предоставления Пользователю с его согласия специальных предложений, информации о ценах, новостной рассылки и иных сведений от имени сайта</w:t>
      </w:r>
      <w:r w:rsidR="008463DE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.</w:t>
      </w:r>
    </w:p>
    <w:p w:rsid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4.1.10. Осуществления рекламной деятельности с согласия Пользователя.</w:t>
      </w:r>
    </w:p>
    <w:p w:rsidR="008463DE" w:rsidRPr="006B1A2C" w:rsidRDefault="008463DE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</w:p>
    <w:p w:rsidR="006B1A2C" w:rsidRDefault="006B1A2C" w:rsidP="0084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Способы и сроки обработки персональной информации</w:t>
      </w:r>
    </w:p>
    <w:p w:rsidR="008463DE" w:rsidRPr="006B1A2C" w:rsidRDefault="008463DE" w:rsidP="0084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5.2. Пользователь соглашается с тем, что Администрация вправе передавать персональные данные третьим лицам, в частности, к</w:t>
      </w:r>
      <w:r w:rsidR="008463DE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урьерским службам, организациям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почтовой связи (в том числе электронной), операторам электросвязи, исключительно в целях выполнения заказа Пользователя, 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lastRenderedPageBreak/>
        <w:t>оформленного на сайте, включая доставку Товара, документации или e-mail сообщений.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8463DE" w:rsidRDefault="008463DE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6B1A2C" w:rsidRDefault="006B1A2C" w:rsidP="0084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 и обязанности сторон</w:t>
      </w:r>
    </w:p>
    <w:p w:rsidR="008463DE" w:rsidRPr="006B1A2C" w:rsidRDefault="008463DE" w:rsidP="0084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6.1. Пользователь вправе: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сайта, и давать согласие на их обработку.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6.2. Администрация обязана: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п.п</w:t>
      </w:r>
      <w:proofErr w:type="spellEnd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. 5.2 и 5.3. настоящей Политики Конфиденциальности.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lastRenderedPageBreak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6B1A2C" w:rsidRDefault="006B1A2C" w:rsidP="0084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сторон</w:t>
      </w:r>
    </w:p>
    <w:p w:rsidR="008463DE" w:rsidRPr="006B1A2C" w:rsidRDefault="008463DE" w:rsidP="0084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3DE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</w:t>
      </w:r>
      <w:r w:rsidR="008463DE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аев, предусмотренных </w:t>
      </w:r>
      <w:proofErr w:type="spellStart"/>
      <w:r w:rsidR="008463DE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п.п</w:t>
      </w:r>
      <w:proofErr w:type="spellEnd"/>
      <w:r w:rsidR="008463DE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. </w:t>
      </w:r>
      <w:proofErr w:type="gramStart"/>
      <w:r w:rsidR="008463DE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5.2.,</w:t>
      </w:r>
      <w:proofErr w:type="gramEnd"/>
      <w:r w:rsidR="008463DE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5.3. и 7.2. настоящей Политики Конфиденциальности.</w:t>
      </w:r>
    </w:p>
    <w:p w:rsidR="008463DE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7.2. В случае утраты или разглашения Конфиденциальной информации Администрация не несёт ответственност</w:t>
      </w:r>
      <w:r w:rsidR="008463DE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ь, если данная конфиденциальная </w:t>
      </w:r>
      <w:proofErr w:type="gramStart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информация: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  <w:t>7.2.1</w:t>
      </w:r>
      <w:proofErr w:type="gramEnd"/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. Стала публичным достоянием до её утраты или разглашения.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  <w:t>7.2.2. Была получена от третьей стороны до момента её по</w:t>
      </w:r>
      <w:r w:rsidR="008463DE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лучения Администрацией Ресурса.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7.2.3. Была разглашена с согласия Пользователя.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сайта, несет лицо, предоставившее такую информацию.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7.5. Пользователь соглашается, что информация, предоставленная ему как часть сайта,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сайте. 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lastRenderedPageBreak/>
        <w:t>7.6. В отношение текстовых материалов (статей, публикаций, находящихся в свобо</w:t>
      </w:r>
      <w:r w:rsidR="008463DE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дном публичном доступе на сайте) 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допускается их распространение при условии, что будет дана ссылка на сайт.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или передаваемых через него.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7.9. Администрация не несет ответственность за какую-либо информацию, размещенную пользователем на сайте, включая, но не ограничиваясь: информацию, защищенную авторским правом, без прямого согласия владельца авторского права.</w:t>
      </w:r>
    </w:p>
    <w:p w:rsidR="006B1A2C" w:rsidRDefault="006B1A2C" w:rsidP="0084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Разрешение споров</w:t>
      </w:r>
    </w:p>
    <w:p w:rsidR="008463DE" w:rsidRPr="006B1A2C" w:rsidRDefault="008463DE" w:rsidP="0084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8.3. При не достижении соглашения спор будет передан на </w:t>
      </w:r>
      <w:r w:rsidR="008463DE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рассмотрение Арбитражного суда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6B1A2C" w:rsidRDefault="006B1A2C" w:rsidP="0084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Дополнительные условия</w:t>
      </w:r>
    </w:p>
    <w:p w:rsidR="008463DE" w:rsidRPr="006B1A2C" w:rsidRDefault="008463DE" w:rsidP="0084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9.3. Все предложения или вопросы касательно настоящей Политики конфиденциальности следует сообщать по адресу: </w:t>
      </w:r>
      <w:hyperlink r:id="rId5" w:history="1">
        <w:r w:rsidR="008463DE" w:rsidRPr="00017C17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detiplus</w:t>
        </w:r>
        <w:r w:rsidR="008463DE" w:rsidRPr="008463DE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2020@</w:t>
        </w:r>
        <w:r w:rsidR="008463DE" w:rsidRPr="00017C17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="008463DE" w:rsidRPr="008463DE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="008463DE" w:rsidRPr="00017C17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</w:p>
    <w:p w:rsidR="006B1A2C" w:rsidRPr="006B1A2C" w:rsidRDefault="006B1A2C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9.4. Действующая Политика конфиденциальности размещена на</w:t>
      </w:r>
      <w:r w:rsidR="008463DE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сайте</w:t>
      </w:r>
      <w:r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 </w:t>
      </w:r>
    </w:p>
    <w:p w:rsidR="006B1A2C" w:rsidRPr="006B1A2C" w:rsidRDefault="008463DE" w:rsidP="006B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Обновлено: 1 февраля 2020</w:t>
      </w:r>
      <w:r w:rsidR="006B1A2C" w:rsidRPr="006B1A2C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года</w:t>
      </w:r>
    </w:p>
    <w:p w:rsidR="000D2CA4" w:rsidRPr="006B1A2C" w:rsidRDefault="008463DE" w:rsidP="006B1A2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D2CA4" w:rsidRPr="006B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0081C"/>
    <w:multiLevelType w:val="multilevel"/>
    <w:tmpl w:val="A4EA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A3"/>
    <w:rsid w:val="00070B65"/>
    <w:rsid w:val="000D5E5B"/>
    <w:rsid w:val="005D4CA3"/>
    <w:rsid w:val="006B1A2C"/>
    <w:rsid w:val="008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6D60-8F8D-4BD9-975F-B63158A1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A2C"/>
    <w:rPr>
      <w:b/>
      <w:bCs/>
    </w:rPr>
  </w:style>
  <w:style w:type="character" w:styleId="a5">
    <w:name w:val="Hyperlink"/>
    <w:basedOn w:val="a0"/>
    <w:uiPriority w:val="99"/>
    <w:unhideWhenUsed/>
    <w:rsid w:val="006B1A2C"/>
    <w:rPr>
      <w:color w:val="0000FF"/>
      <w:u w:val="single"/>
    </w:rPr>
  </w:style>
  <w:style w:type="character" w:customStyle="1" w:styleId="a2akit">
    <w:name w:val="a2a_kit"/>
    <w:basedOn w:val="a0"/>
    <w:rsid w:val="006B1A2C"/>
  </w:style>
  <w:style w:type="character" w:customStyle="1" w:styleId="a2alabel">
    <w:name w:val="a2a_label"/>
    <w:basedOn w:val="a0"/>
    <w:rsid w:val="006B1A2C"/>
  </w:style>
  <w:style w:type="paragraph" w:styleId="a6">
    <w:name w:val="List Paragraph"/>
    <w:basedOn w:val="a"/>
    <w:uiPriority w:val="34"/>
    <w:qFormat/>
    <w:rsid w:val="0084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7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iplus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2020-02-01T12:36:00Z</dcterms:created>
  <dcterms:modified xsi:type="dcterms:W3CDTF">2020-02-01T12:56:00Z</dcterms:modified>
</cp:coreProperties>
</file>